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03" w:rsidRPr="002328C5" w:rsidRDefault="002328C5" w:rsidP="007908D8">
      <w:pPr>
        <w:jc w:val="center"/>
        <w:rPr>
          <w:rFonts w:ascii="AR P悠々ゴシック体E" w:eastAsia="AR P悠々ゴシック体E"/>
          <w:sz w:val="36"/>
          <w:szCs w:val="36"/>
          <w:lang w:eastAsia="ja-JP"/>
        </w:rPr>
      </w:pPr>
      <w:r w:rsidRPr="002328C5">
        <w:rPr>
          <w:rFonts w:ascii="AR P悠々ゴシック体E" w:eastAsia="AR P悠々ゴシック体E" w:hint="eastAsia"/>
          <w:sz w:val="36"/>
          <w:szCs w:val="36"/>
          <w:lang w:eastAsia="ja-JP"/>
        </w:rPr>
        <w:t>美術講座のお知らせ</w:t>
      </w:r>
    </w:p>
    <w:p w:rsidR="009D0894" w:rsidRDefault="009D0894" w:rsidP="002328C5">
      <w:pPr>
        <w:rPr>
          <w:rFonts w:ascii="AR P悠々ゴシック体E" w:eastAsia="AR P悠々ゴシック体E"/>
          <w:sz w:val="18"/>
          <w:szCs w:val="18"/>
          <w:lang w:eastAsia="ja-JP"/>
        </w:rPr>
      </w:pPr>
    </w:p>
    <w:p w:rsidR="00027CDA" w:rsidRPr="00027CDA" w:rsidRDefault="00027CDA" w:rsidP="00027CDA">
      <w:pPr>
        <w:jc w:val="center"/>
        <w:rPr>
          <w:rFonts w:ascii="AR P悠々ゴシック体E" w:eastAsia="AR P悠々ゴシック体E"/>
          <w:lang w:eastAsia="ja-JP"/>
        </w:rPr>
      </w:pPr>
      <w:r w:rsidRPr="00027CDA">
        <w:rPr>
          <w:rFonts w:ascii="AR P悠々ゴシック体E" w:eastAsia="AR P悠々ゴシック体E" w:hint="eastAsia"/>
          <w:lang w:eastAsia="ja-JP"/>
        </w:rPr>
        <w:t>テーマ「貝の道」</w:t>
      </w:r>
    </w:p>
    <w:p w:rsidR="00E444C7" w:rsidRPr="00027CDA" w:rsidRDefault="00E444C7" w:rsidP="00D2418C">
      <w:pPr>
        <w:rPr>
          <w:sz w:val="18"/>
          <w:szCs w:val="18"/>
          <w:lang w:eastAsia="ja-JP"/>
        </w:rPr>
      </w:pPr>
    </w:p>
    <w:p w:rsidR="002328C5" w:rsidRPr="00E21DFB" w:rsidRDefault="00404B03" w:rsidP="00DA736D">
      <w:pPr>
        <w:snapToGrid w:val="0"/>
        <w:rPr>
          <w:rFonts w:ascii="AR P悠々ゴシック体E" w:eastAsia="AR P悠々ゴシック体E"/>
          <w:sz w:val="22"/>
          <w:szCs w:val="22"/>
          <w:lang w:eastAsia="ja-JP"/>
        </w:rPr>
      </w:pPr>
      <w:r>
        <w:rPr>
          <w:rFonts w:hint="eastAsia"/>
          <w:szCs w:val="21"/>
          <w:lang w:eastAsia="ja-JP"/>
        </w:rPr>
        <w:t xml:space="preserve">　</w:t>
      </w:r>
      <w:r w:rsidR="007908D8">
        <w:rPr>
          <w:rFonts w:hint="eastAsia"/>
          <w:szCs w:val="21"/>
          <w:lang w:eastAsia="ja-JP"/>
        </w:rPr>
        <w:t xml:space="preserve">　</w:t>
      </w:r>
      <w:r w:rsidR="009B4968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今回</w:t>
      </w: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の美術講座は</w:t>
      </w:r>
      <w:r w:rsidR="009B4968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皆様おなじみの神奈川県立近代美術館館長</w:t>
      </w:r>
      <w:r w:rsidR="002328C5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・水沢勉氏に講師を</w:t>
      </w:r>
    </w:p>
    <w:p w:rsidR="00027CDA" w:rsidRPr="00E21DFB" w:rsidRDefault="002328C5" w:rsidP="004140FD">
      <w:pPr>
        <w:snapToGrid w:val="0"/>
        <w:rPr>
          <w:rFonts w:ascii="AR P悠々ゴシック体E" w:eastAsia="AR P悠々ゴシック体E"/>
          <w:sz w:val="22"/>
          <w:szCs w:val="22"/>
          <w:lang w:eastAsia="ja-JP"/>
        </w:rPr>
      </w:pP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お願いしました。少し遠くではありますが、神奈川県立近代美術館葉山を訪問し、</w:t>
      </w:r>
      <w:r w:rsidR="00027CDA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「貝」</w:t>
      </w:r>
    </w:p>
    <w:p w:rsidR="00027CDA" w:rsidRPr="00E21DFB" w:rsidRDefault="00027CDA" w:rsidP="004140FD">
      <w:pPr>
        <w:snapToGrid w:val="0"/>
        <w:rPr>
          <w:rFonts w:ascii="AR P悠々ゴシック体E" w:eastAsia="AR P悠々ゴシック体E"/>
          <w:sz w:val="22"/>
          <w:szCs w:val="22"/>
          <w:lang w:eastAsia="ja-JP"/>
        </w:rPr>
      </w:pP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と「人間」のかかわり</w:t>
      </w:r>
      <w:r w:rsidR="00F418B7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について</w:t>
      </w: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、民俗資料と芸術作品についても</w:t>
      </w:r>
      <w:r w:rsidR="00F418B7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お話をうかがい</w:t>
      </w: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ます。</w:t>
      </w:r>
    </w:p>
    <w:p w:rsidR="00027CDA" w:rsidRPr="00E21DFB" w:rsidRDefault="00F418B7" w:rsidP="004140FD">
      <w:pPr>
        <w:snapToGrid w:val="0"/>
        <w:ind w:firstLineChars="200" w:firstLine="440"/>
        <w:rPr>
          <w:rFonts w:ascii="AR P悠々ゴシック体E" w:eastAsia="AR P悠々ゴシック体E"/>
          <w:sz w:val="22"/>
          <w:szCs w:val="22"/>
          <w:lang w:eastAsia="ja-JP"/>
        </w:rPr>
      </w:pP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そしてお隣のしおさい公園にある博物館も訪問し、鑑賞後お天気が良ければ海岸で</w:t>
      </w:r>
    </w:p>
    <w:p w:rsidR="00404B03" w:rsidRPr="00E21DFB" w:rsidRDefault="00F418B7" w:rsidP="004140FD">
      <w:pPr>
        <w:snapToGrid w:val="0"/>
        <w:rPr>
          <w:rFonts w:ascii="AR P悠々ゴシック体E" w:eastAsia="AR P悠々ゴシック体E"/>
          <w:sz w:val="22"/>
          <w:szCs w:val="22"/>
          <w:lang w:eastAsia="ja-JP"/>
        </w:rPr>
      </w:pPr>
      <w:r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水沢氏との</w:t>
      </w:r>
      <w:r w:rsidR="00027CDA" w:rsidRPr="00E21DFB">
        <w:rPr>
          <w:rFonts w:ascii="AR P悠々ゴシック体E" w:eastAsia="AR P悠々ゴシック体E" w:hint="eastAsia"/>
          <w:sz w:val="22"/>
          <w:szCs w:val="22"/>
          <w:lang w:eastAsia="ja-JP"/>
        </w:rPr>
        <w:t>語り合いを予定しています。この機会に是非ご参加ください。</w:t>
      </w:r>
    </w:p>
    <w:p w:rsidR="00AF1704" w:rsidRDefault="00AF1704" w:rsidP="00D2418C">
      <w:pPr>
        <w:rPr>
          <w:rFonts w:ascii="HGS創英ﾌﾟﾚｾﾞﾝｽEB" w:eastAsia="HGS創英ﾌﾟﾚｾﾞﾝｽEB"/>
          <w:sz w:val="28"/>
          <w:szCs w:val="28"/>
          <w:lang w:eastAsia="ja-JP"/>
        </w:rPr>
      </w:pPr>
    </w:p>
    <w:p w:rsidR="00492449" w:rsidRDefault="00972F7C" w:rsidP="00492449">
      <w:pPr>
        <w:jc w:val="center"/>
        <w:rPr>
          <w:rFonts w:ascii="AR P悠々ゴシック体E" w:eastAsia="AR P悠々ゴシック体E"/>
          <w:lang w:eastAsia="ja-JP"/>
        </w:rPr>
      </w:pPr>
      <w:r w:rsidRPr="00972F7C">
        <w:rPr>
          <w:rFonts w:ascii="AR P悠々ゴシック体E" w:eastAsia="AR P悠々ゴシック体E" w:hAnsi="ＭＳ 明朝" w:cs="ＭＳ 明朝" w:hint="eastAsia"/>
          <w:sz w:val="28"/>
          <w:szCs w:val="28"/>
          <w:lang w:eastAsia="ja-JP"/>
        </w:rPr>
        <w:t>記</w:t>
      </w:r>
    </w:p>
    <w:p w:rsidR="00AF1704" w:rsidRPr="00972F7C" w:rsidRDefault="00AF1704" w:rsidP="00DA736D">
      <w:pPr>
        <w:snapToGrid w:val="0"/>
        <w:ind w:firstLineChars="200" w:firstLine="480"/>
        <w:rPr>
          <w:rFonts w:ascii="AR P悠々ゴシック体E" w:eastAsia="AR P悠々ゴシック体E"/>
          <w:lang w:eastAsia="ja-JP"/>
        </w:rPr>
      </w:pPr>
      <w:r w:rsidRPr="00972F7C">
        <w:rPr>
          <w:rFonts w:ascii="AR P悠々ゴシック体E" w:eastAsia="AR P悠々ゴシック体E" w:hint="eastAsia"/>
          <w:lang w:eastAsia="ja-JP"/>
        </w:rPr>
        <w:t xml:space="preserve">とき　　</w:t>
      </w:r>
      <w:r w:rsidR="009D0894" w:rsidRPr="00972F7C">
        <w:rPr>
          <w:rFonts w:ascii="AR P悠々ゴシック体E" w:eastAsia="AR P悠々ゴシック体E" w:hint="eastAsia"/>
          <w:lang w:eastAsia="ja-JP"/>
        </w:rPr>
        <w:t>201</w:t>
      </w:r>
      <w:r w:rsidR="002328C5">
        <w:rPr>
          <w:rFonts w:ascii="AR P悠々ゴシック体E" w:eastAsia="AR P悠々ゴシック体E" w:hint="eastAsia"/>
          <w:lang w:eastAsia="ja-JP"/>
        </w:rPr>
        <w:t>８</w:t>
      </w:r>
      <w:r w:rsidRPr="00972F7C">
        <w:rPr>
          <w:rFonts w:ascii="AR P悠々ゴシック体E" w:eastAsia="AR P悠々ゴシック体E" w:hint="eastAsia"/>
          <w:lang w:eastAsia="ja-JP"/>
        </w:rPr>
        <w:t>年</w:t>
      </w:r>
      <w:r w:rsidR="002328C5">
        <w:rPr>
          <w:rFonts w:ascii="AR P悠々ゴシック体E" w:eastAsia="AR P悠々ゴシック体E" w:hint="eastAsia"/>
          <w:lang w:eastAsia="ja-JP"/>
        </w:rPr>
        <w:t>６</w:t>
      </w:r>
      <w:r w:rsidRPr="00972F7C">
        <w:rPr>
          <w:rFonts w:ascii="AR P悠々ゴシック体E" w:eastAsia="AR P悠々ゴシック体E" w:hint="eastAsia"/>
          <w:lang w:eastAsia="ja-JP"/>
        </w:rPr>
        <w:t>月</w:t>
      </w:r>
      <w:r w:rsidR="002328C5">
        <w:rPr>
          <w:rFonts w:ascii="AR P悠々ゴシック体E" w:eastAsia="AR P悠々ゴシック体E" w:hint="eastAsia"/>
          <w:lang w:eastAsia="ja-JP"/>
        </w:rPr>
        <w:t>２４日（日</w:t>
      </w:r>
      <w:r w:rsidRPr="00972F7C">
        <w:rPr>
          <w:rFonts w:ascii="AR P悠々ゴシック体E" w:eastAsia="AR P悠々ゴシック体E" w:hint="eastAsia"/>
          <w:lang w:eastAsia="ja-JP"/>
        </w:rPr>
        <w:t>）午後</w:t>
      </w:r>
      <w:r w:rsidR="009D0894" w:rsidRPr="00972F7C">
        <w:rPr>
          <w:rFonts w:ascii="AR P悠々ゴシック体E" w:eastAsia="AR P悠々ゴシック体E" w:hint="eastAsia"/>
          <w:lang w:eastAsia="ja-JP"/>
        </w:rPr>
        <w:t>２</w:t>
      </w:r>
      <w:r w:rsidRPr="00972F7C">
        <w:rPr>
          <w:rFonts w:ascii="AR P悠々ゴシック体E" w:eastAsia="AR P悠々ゴシック体E" w:hint="eastAsia"/>
          <w:lang w:eastAsia="ja-JP"/>
        </w:rPr>
        <w:t>時</w:t>
      </w:r>
    </w:p>
    <w:p w:rsidR="00972F7C" w:rsidRPr="00972F7C" w:rsidRDefault="00AF1704" w:rsidP="00DA736D">
      <w:pPr>
        <w:snapToGrid w:val="0"/>
        <w:ind w:firstLineChars="200" w:firstLine="480"/>
        <w:rPr>
          <w:rFonts w:ascii="AR P悠々ゴシック体E" w:eastAsia="AR P悠々ゴシック体E"/>
          <w:lang w:eastAsia="ja-JP"/>
        </w:rPr>
      </w:pPr>
      <w:r w:rsidRPr="00972F7C">
        <w:rPr>
          <w:rFonts w:ascii="AR P悠々ゴシック体E" w:eastAsia="AR P悠々ゴシック体E" w:hint="eastAsia"/>
          <w:lang w:eastAsia="ja-JP"/>
        </w:rPr>
        <w:t xml:space="preserve">ところ　</w:t>
      </w:r>
      <w:r w:rsidR="002328C5">
        <w:rPr>
          <w:rFonts w:ascii="AR P悠々ゴシック体E" w:eastAsia="AR P悠々ゴシック体E" w:hint="eastAsia"/>
          <w:lang w:eastAsia="ja-JP"/>
        </w:rPr>
        <w:t>神奈川県立近代美術館葉山</w:t>
      </w:r>
      <w:r w:rsidR="00E21DFB">
        <w:rPr>
          <w:rFonts w:ascii="AR P悠々ゴシック体E" w:eastAsia="AR P悠々ゴシック体E" w:hint="eastAsia"/>
          <w:lang w:eastAsia="ja-JP"/>
        </w:rPr>
        <w:t>（美術館入り口集合）</w:t>
      </w:r>
    </w:p>
    <w:p w:rsidR="00E21DFB" w:rsidRDefault="00E21DFB" w:rsidP="004140FD">
      <w:pPr>
        <w:snapToGrid w:val="0"/>
        <w:ind w:firstLineChars="400" w:firstLine="960"/>
        <w:rPr>
          <w:rFonts w:ascii="AR P悠々ゴシック体E" w:eastAsia="AR P悠々ゴシック体E"/>
          <w:lang w:eastAsia="ja-JP"/>
        </w:rPr>
      </w:pPr>
      <w:bookmarkStart w:id="0" w:name="_GoBack"/>
      <w:bookmarkEnd w:id="0"/>
      <w:r>
        <w:rPr>
          <w:rFonts w:ascii="AR P悠々ゴシック体E" w:eastAsia="AR P悠々ゴシック体E" w:hint="eastAsia"/>
          <w:lang w:eastAsia="ja-JP"/>
        </w:rPr>
        <w:t>【JR横須賀線「</w:t>
      </w:r>
      <w:r w:rsidR="002328C5">
        <w:rPr>
          <w:rFonts w:ascii="AR P悠々ゴシック体E" w:eastAsia="AR P悠々ゴシック体E" w:hint="eastAsia"/>
          <w:lang w:eastAsia="ja-JP"/>
        </w:rPr>
        <w:t>逗子駅</w:t>
      </w:r>
      <w:r>
        <w:rPr>
          <w:rFonts w:ascii="AR P悠々ゴシック体E" w:eastAsia="AR P悠々ゴシック体E" w:hint="eastAsia"/>
          <w:lang w:eastAsia="ja-JP"/>
        </w:rPr>
        <w:t>」前3番のりば、または京浜急行「新逗子駅」前</w:t>
      </w:r>
    </w:p>
    <w:p w:rsidR="00AF1704" w:rsidRDefault="00E21DFB" w:rsidP="00DA736D">
      <w:pPr>
        <w:snapToGrid w:val="0"/>
        <w:ind w:firstLineChars="500" w:firstLine="1200"/>
        <w:rPr>
          <w:rFonts w:ascii="AR P悠々ゴシック体E" w:eastAsia="AR P悠々ゴシック体E"/>
          <w:lang w:eastAsia="ja-JP"/>
        </w:rPr>
      </w:pPr>
      <w:r>
        <w:rPr>
          <w:rFonts w:ascii="AR P悠々ゴシック体E" w:eastAsia="AR P悠々ゴシック体E" w:hint="eastAsia"/>
          <w:lang w:eastAsia="ja-JP"/>
        </w:rPr>
        <w:t>南口2番のりばより京急バス「海岸回り（逗11.12系統葉山一色）行</w:t>
      </w:r>
    </w:p>
    <w:p w:rsidR="00E21DFB" w:rsidRPr="00972F7C" w:rsidRDefault="00E21DFB" w:rsidP="00DA736D">
      <w:pPr>
        <w:snapToGrid w:val="0"/>
        <w:ind w:firstLineChars="500" w:firstLine="1200"/>
        <w:rPr>
          <w:rFonts w:ascii="AR P悠々ゴシック体E" w:eastAsia="AR P悠々ゴシック体E"/>
          <w:lang w:eastAsia="ja-JP"/>
        </w:rPr>
      </w:pPr>
      <w:r>
        <w:rPr>
          <w:rFonts w:ascii="AR P悠々ゴシック体E" w:eastAsia="AR P悠々ゴシック体E" w:hint="eastAsia"/>
          <w:lang w:eastAsia="ja-JP"/>
        </w:rPr>
        <w:t>三が丘･近代美術館前下車】</w:t>
      </w:r>
    </w:p>
    <w:p w:rsidR="00AF1704" w:rsidRPr="00972F7C" w:rsidRDefault="00AF1704" w:rsidP="00DA736D">
      <w:pPr>
        <w:snapToGrid w:val="0"/>
        <w:ind w:firstLineChars="200" w:firstLine="480"/>
        <w:rPr>
          <w:rFonts w:ascii="AR P悠々ゴシック体E" w:eastAsia="AR P悠々ゴシック体E"/>
          <w:lang w:eastAsia="ja-JP"/>
        </w:rPr>
      </w:pPr>
      <w:r w:rsidRPr="00972F7C">
        <w:rPr>
          <w:rFonts w:ascii="AR P悠々ゴシック体E" w:eastAsia="AR P悠々ゴシック体E" w:hint="eastAsia"/>
          <w:lang w:eastAsia="ja-JP"/>
        </w:rPr>
        <w:t>参加費　2000円</w:t>
      </w:r>
      <w:r w:rsidR="00972F7C" w:rsidRPr="00972F7C">
        <w:rPr>
          <w:rFonts w:ascii="AR P悠々ゴシック体E" w:eastAsia="AR P悠々ゴシック体E" w:hint="eastAsia"/>
          <w:lang w:eastAsia="ja-JP"/>
        </w:rPr>
        <w:t>（美術館</w:t>
      </w:r>
      <w:r w:rsidR="002328C5">
        <w:rPr>
          <w:rFonts w:ascii="AR P悠々ゴシック体E" w:eastAsia="AR P悠々ゴシック体E" w:hint="eastAsia"/>
          <w:lang w:eastAsia="ja-JP"/>
        </w:rPr>
        <w:t>等</w:t>
      </w:r>
      <w:r w:rsidR="00972F7C" w:rsidRPr="00972F7C">
        <w:rPr>
          <w:rFonts w:ascii="AR P悠々ゴシック体E" w:eastAsia="AR P悠々ゴシック体E" w:hint="eastAsia"/>
          <w:lang w:eastAsia="ja-JP"/>
        </w:rPr>
        <w:t>入館</w:t>
      </w:r>
      <w:r w:rsidRPr="00972F7C">
        <w:rPr>
          <w:rFonts w:ascii="AR P悠々ゴシック体E" w:eastAsia="AR P悠々ゴシック体E" w:hint="eastAsia"/>
          <w:lang w:eastAsia="ja-JP"/>
        </w:rPr>
        <w:t>料</w:t>
      </w:r>
      <w:r w:rsidR="002328C5">
        <w:rPr>
          <w:rFonts w:ascii="AR P悠々ゴシック体E" w:eastAsia="AR P悠々ゴシック体E" w:hint="eastAsia"/>
          <w:lang w:eastAsia="ja-JP"/>
        </w:rPr>
        <w:t>は別料金</w:t>
      </w:r>
      <w:r w:rsidR="00972F7C" w:rsidRPr="00972F7C">
        <w:rPr>
          <w:rFonts w:ascii="AR P悠々ゴシック体E" w:eastAsia="AR P悠々ゴシック体E" w:hint="eastAsia"/>
          <w:lang w:eastAsia="ja-JP"/>
        </w:rPr>
        <w:t>）</w:t>
      </w:r>
    </w:p>
    <w:p w:rsidR="00CA0FCA" w:rsidRPr="00972F7C" w:rsidRDefault="00463DE9" w:rsidP="00DA736D">
      <w:pPr>
        <w:snapToGrid w:val="0"/>
        <w:ind w:firstLineChars="200" w:firstLine="480"/>
        <w:rPr>
          <w:rFonts w:ascii="AR P悠々ゴシック体E" w:eastAsia="AR P悠々ゴシック体E"/>
          <w:lang w:eastAsia="ja-JP"/>
        </w:rPr>
      </w:pPr>
      <w:r w:rsidRPr="00972F7C">
        <w:rPr>
          <w:rFonts w:ascii="AR P悠々ゴシック体E" w:eastAsia="AR P悠々ゴシック体E" w:hint="eastAsia"/>
          <w:lang w:eastAsia="ja-JP"/>
        </w:rPr>
        <w:t xml:space="preserve">定員　　</w:t>
      </w:r>
      <w:r w:rsidR="009D0894" w:rsidRPr="00972F7C">
        <w:rPr>
          <w:rFonts w:ascii="AR P悠々ゴシック体E" w:eastAsia="AR P悠々ゴシック体E" w:hint="eastAsia"/>
          <w:lang w:eastAsia="ja-JP"/>
        </w:rPr>
        <w:t>20</w:t>
      </w:r>
      <w:r w:rsidR="008940A9">
        <w:rPr>
          <w:rFonts w:ascii="AR P悠々ゴシック体E" w:eastAsia="AR P悠々ゴシック体E" w:hint="eastAsia"/>
          <w:lang w:eastAsia="ja-JP"/>
        </w:rPr>
        <w:t>名</w:t>
      </w:r>
    </w:p>
    <w:p w:rsidR="008376F4" w:rsidRDefault="00E660F5" w:rsidP="00DA736D">
      <w:pPr>
        <w:snapToGrid w:val="0"/>
        <w:ind w:firstLineChars="200" w:firstLine="440"/>
        <w:rPr>
          <w:rFonts w:ascii="AR P悠々ゴシック体E" w:eastAsia="AR P悠々ゴシック体E"/>
          <w:sz w:val="22"/>
          <w:szCs w:val="22"/>
          <w:lang w:eastAsia="ja-JP"/>
        </w:rPr>
      </w:pPr>
      <w:r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※</w:t>
      </w:r>
      <w:r w:rsidR="00463DE9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申込方</w:t>
      </w:r>
      <w:r w:rsidR="007908D8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法は下記の申込書に記入の上コダーイ芸術教育研究所へファックス</w:t>
      </w:r>
      <w:r w:rsidR="008376F4">
        <w:rPr>
          <w:rFonts w:ascii="AR P悠々ゴシック体E" w:eastAsia="AR P悠々ゴシック体E" w:hint="eastAsia"/>
          <w:sz w:val="22"/>
          <w:szCs w:val="22"/>
          <w:lang w:eastAsia="ja-JP"/>
        </w:rPr>
        <w:t>した後</w:t>
      </w:r>
    </w:p>
    <w:p w:rsidR="001D1157" w:rsidRPr="001D1157" w:rsidRDefault="001D1157" w:rsidP="00DA736D">
      <w:pPr>
        <w:snapToGrid w:val="0"/>
        <w:rPr>
          <w:rFonts w:ascii="AR P悠々ゴシック体E" w:eastAsia="AR P悠々ゴシック体E"/>
          <w:sz w:val="16"/>
          <w:szCs w:val="16"/>
          <w:lang w:eastAsia="ja-JP"/>
        </w:rPr>
      </w:pPr>
    </w:p>
    <w:p w:rsidR="00463DE9" w:rsidRDefault="008376F4" w:rsidP="00DA736D">
      <w:pPr>
        <w:snapToGrid w:val="0"/>
        <w:ind w:firstLineChars="300" w:firstLine="660"/>
        <w:rPr>
          <w:rFonts w:ascii="AR P悠々ゴシック体E" w:eastAsia="AR P悠々ゴシック体E"/>
          <w:b/>
          <w:sz w:val="22"/>
          <w:szCs w:val="22"/>
          <w:lang w:eastAsia="ja-JP"/>
        </w:rPr>
      </w:pPr>
      <w:r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（電話でも可）</w:t>
      </w:r>
      <w:r w:rsidR="007908D8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、</w:t>
      </w:r>
      <w:r w:rsidR="00463DE9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参加費を</w:t>
      </w:r>
      <w:r w:rsidR="00705184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お振り込みくださ</w:t>
      </w:r>
      <w:r w:rsidR="00463DE9" w:rsidRPr="008376F4">
        <w:rPr>
          <w:rFonts w:ascii="AR P悠々ゴシック体E" w:eastAsia="AR P悠々ゴシック体E" w:hint="eastAsia"/>
          <w:sz w:val="22"/>
          <w:szCs w:val="22"/>
          <w:lang w:eastAsia="ja-JP"/>
        </w:rPr>
        <w:t>い。</w:t>
      </w:r>
      <w:r w:rsidR="00E660F5" w:rsidRPr="008376F4">
        <w:rPr>
          <w:rFonts w:ascii="AR P悠々ゴシック体E" w:eastAsia="AR P悠々ゴシック体E" w:hint="eastAsia"/>
          <w:b/>
          <w:sz w:val="22"/>
          <w:szCs w:val="22"/>
          <w:lang w:eastAsia="ja-JP"/>
        </w:rPr>
        <w:t>ﾌｧｯｸｽ03-3805-2247</w:t>
      </w:r>
    </w:p>
    <w:p w:rsidR="001D1157" w:rsidRPr="008376F4" w:rsidRDefault="001D1157" w:rsidP="00DA736D">
      <w:pPr>
        <w:snapToGrid w:val="0"/>
        <w:ind w:firstLineChars="300" w:firstLine="660"/>
        <w:rPr>
          <w:rFonts w:ascii="AR P悠々ゴシック体E" w:eastAsia="AR P悠々ゴシック体E"/>
          <w:sz w:val="22"/>
          <w:szCs w:val="22"/>
          <w:lang w:eastAsia="ja-JP"/>
        </w:rPr>
      </w:pPr>
    </w:p>
    <w:p w:rsidR="009D0894" w:rsidRDefault="00463DE9" w:rsidP="00DA736D">
      <w:pPr>
        <w:snapToGrid w:val="0"/>
        <w:ind w:firstLineChars="300" w:firstLine="630"/>
        <w:rPr>
          <w:rFonts w:ascii="AR P悠々ゴシック体E" w:eastAsia="AR P悠々ゴシック体E"/>
          <w:sz w:val="21"/>
          <w:szCs w:val="21"/>
          <w:lang w:eastAsia="ja-JP"/>
        </w:rPr>
      </w:pPr>
      <w:r w:rsidRPr="00FA5662">
        <w:rPr>
          <w:rFonts w:ascii="AR P悠々ゴシック体E" w:eastAsia="AR P悠々ゴシック体E" w:hint="eastAsia"/>
          <w:sz w:val="21"/>
          <w:szCs w:val="21"/>
          <w:lang w:eastAsia="ja-JP"/>
        </w:rPr>
        <w:t>（郵便振込口座No.00190-7-66121　NPOコダーイ芸術教育研究所）</w:t>
      </w:r>
    </w:p>
    <w:p w:rsidR="00FA5662" w:rsidRPr="00FA5662" w:rsidRDefault="00FA5662" w:rsidP="00DA736D">
      <w:pPr>
        <w:snapToGrid w:val="0"/>
        <w:ind w:firstLineChars="300" w:firstLine="630"/>
        <w:rPr>
          <w:rFonts w:ascii="AR P悠々ゴシック体E" w:eastAsia="AR P悠々ゴシック体E"/>
          <w:sz w:val="21"/>
          <w:szCs w:val="21"/>
          <w:lang w:eastAsia="ja-JP"/>
        </w:rPr>
      </w:pPr>
    </w:p>
    <w:p w:rsidR="00463DE9" w:rsidRPr="00E660F5" w:rsidRDefault="00463DE9" w:rsidP="00DA736D">
      <w:pPr>
        <w:snapToGrid w:val="0"/>
        <w:rPr>
          <w:rFonts w:asciiTheme="majorEastAsia" w:eastAsiaTheme="majorEastAsia" w:hAnsiTheme="majorEastAsia"/>
          <w:b/>
          <w:lang w:eastAsia="ja-JP"/>
        </w:rPr>
      </w:pPr>
      <w:r w:rsidRPr="00E660F5">
        <w:rPr>
          <w:rFonts w:asciiTheme="majorEastAsia" w:eastAsiaTheme="majorEastAsia" w:hAnsiTheme="majorEastAsia" w:hint="eastAsia"/>
          <w:b/>
          <w:lang w:eastAsia="ja-JP"/>
        </w:rPr>
        <w:t>－</w:t>
      </w:r>
      <w:r w:rsidR="009D0894">
        <w:rPr>
          <w:rFonts w:asciiTheme="majorEastAsia" w:eastAsiaTheme="majorEastAsia" w:hAnsiTheme="majorEastAsia" w:hint="eastAsia"/>
          <w:b/>
          <w:lang w:eastAsia="ja-JP"/>
        </w:rPr>
        <w:t>－－－－－－－－－－－－－</w:t>
      </w:r>
      <w:r w:rsidRPr="00E660F5">
        <w:rPr>
          <w:rFonts w:asciiTheme="majorEastAsia" w:eastAsiaTheme="majorEastAsia" w:hAnsiTheme="majorEastAsia" w:hint="eastAsia"/>
          <w:b/>
          <w:lang w:eastAsia="ja-JP"/>
        </w:rPr>
        <w:t xml:space="preserve">　美術講座申込書　－</w:t>
      </w:r>
      <w:r w:rsidR="00972F7C">
        <w:rPr>
          <w:rFonts w:asciiTheme="majorEastAsia" w:eastAsiaTheme="majorEastAsia" w:hAnsiTheme="majorEastAsia" w:hint="eastAsia"/>
          <w:b/>
          <w:lang w:eastAsia="ja-JP"/>
        </w:rPr>
        <w:t>－－－－－－－－－－－－</w:t>
      </w:r>
    </w:p>
    <w:p w:rsidR="00463DE9" w:rsidRDefault="00463DE9" w:rsidP="00DA736D">
      <w:pPr>
        <w:snapToGrid w:val="0"/>
        <w:ind w:firstLineChars="300" w:firstLine="720"/>
        <w:rPr>
          <w:rFonts w:ascii="HGS創英ﾌﾟﾚｾﾞﾝｽEB" w:eastAsia="HGS創英ﾌﾟﾚｾﾞﾝｽEB"/>
          <w:lang w:eastAsia="ja-JP"/>
        </w:rPr>
      </w:pPr>
      <w:r>
        <w:rPr>
          <w:rFonts w:ascii="HGS創英ﾌﾟﾚｾﾞﾝｽEB" w:eastAsia="HGS創英ﾌﾟﾚｾﾞﾝｽEB" w:hint="eastAsia"/>
          <w:lang w:eastAsia="ja-JP"/>
        </w:rPr>
        <w:t>氏名</w:t>
      </w:r>
    </w:p>
    <w:p w:rsidR="00463DE9" w:rsidRDefault="00463DE9" w:rsidP="00DA736D">
      <w:pPr>
        <w:snapToGrid w:val="0"/>
        <w:ind w:firstLineChars="300" w:firstLine="720"/>
        <w:rPr>
          <w:rFonts w:ascii="HGS創英ﾌﾟﾚｾﾞﾝｽEB" w:eastAsia="HGS創英ﾌﾟﾚｾﾞﾝｽEB"/>
          <w:lang w:eastAsia="ja-JP"/>
        </w:rPr>
      </w:pPr>
      <w:r>
        <w:rPr>
          <w:rFonts w:ascii="HGS創英ﾌﾟﾚｾﾞﾝｽEB" w:eastAsia="HGS創英ﾌﾟﾚｾﾞﾝｽEB" w:hint="eastAsia"/>
          <w:lang w:eastAsia="ja-JP"/>
        </w:rPr>
        <w:t>連絡先電話番号</w:t>
      </w:r>
      <w:r w:rsidR="008940A9">
        <w:rPr>
          <w:rFonts w:ascii="HGS創英ﾌﾟﾚｾﾞﾝｽEB" w:eastAsia="HGS創英ﾌﾟﾚｾﾞﾝｽEB" w:hint="eastAsia"/>
          <w:lang w:eastAsia="ja-JP"/>
        </w:rPr>
        <w:t>（自宅・職場　どちらかに○）</w:t>
      </w:r>
    </w:p>
    <w:p w:rsidR="008940A9" w:rsidRDefault="008940A9" w:rsidP="00DA736D">
      <w:pPr>
        <w:snapToGrid w:val="0"/>
        <w:ind w:firstLineChars="300" w:firstLine="720"/>
        <w:rPr>
          <w:rFonts w:ascii="HGS創英ﾌﾟﾚｾﾞﾝｽEB" w:eastAsia="HGS創英ﾌﾟﾚｾﾞﾝｽEB"/>
          <w:lang w:eastAsia="ja-JP"/>
        </w:rPr>
      </w:pPr>
    </w:p>
    <w:p w:rsidR="00463DE9" w:rsidRPr="00AF1704" w:rsidRDefault="00FA5662" w:rsidP="00DA736D">
      <w:pPr>
        <w:snapToGrid w:val="0"/>
        <w:ind w:firstLineChars="300" w:firstLine="720"/>
        <w:rPr>
          <w:rFonts w:ascii="HGS創英ﾌﾟﾚｾﾞﾝｽEB" w:eastAsia="HGS創英ﾌﾟﾚｾﾞﾝｽEB"/>
          <w:lang w:eastAsia="ja-JP"/>
        </w:rPr>
      </w:pPr>
      <w:proofErr w:type="spellStart"/>
      <w:r>
        <w:rPr>
          <w:rFonts w:ascii="HGS創英ﾌﾟﾚｾﾞﾝｽEB" w:eastAsia="HGS創英ﾌﾟﾚｾﾞﾝｽEB" w:hint="eastAsia"/>
        </w:rPr>
        <w:t>勤務先名</w:t>
      </w:r>
      <w:proofErr w:type="spellEnd"/>
    </w:p>
    <w:sectPr w:rsidR="00463DE9" w:rsidRPr="00AF1704" w:rsidSect="00FA5662">
      <w:pgSz w:w="10319" w:h="14572" w:code="13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32" w:rsidRDefault="00AB4632" w:rsidP="00D2418C">
      <w:r>
        <w:separator/>
      </w:r>
    </w:p>
  </w:endnote>
  <w:endnote w:type="continuationSeparator" w:id="0">
    <w:p w:rsidR="00AB4632" w:rsidRDefault="00AB4632" w:rsidP="00D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32" w:rsidRDefault="00AB4632" w:rsidP="00D2418C">
      <w:r>
        <w:separator/>
      </w:r>
    </w:p>
  </w:footnote>
  <w:footnote w:type="continuationSeparator" w:id="0">
    <w:p w:rsidR="00AB4632" w:rsidRDefault="00AB4632" w:rsidP="00D2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38"/>
    <w:rsid w:val="00027CDA"/>
    <w:rsid w:val="00042773"/>
    <w:rsid w:val="00095B5F"/>
    <w:rsid w:val="001D1157"/>
    <w:rsid w:val="002328C5"/>
    <w:rsid w:val="00342D89"/>
    <w:rsid w:val="00404B03"/>
    <w:rsid w:val="004140FD"/>
    <w:rsid w:val="00463DE9"/>
    <w:rsid w:val="00473ECF"/>
    <w:rsid w:val="00492449"/>
    <w:rsid w:val="00511C38"/>
    <w:rsid w:val="005B28EB"/>
    <w:rsid w:val="00705184"/>
    <w:rsid w:val="007908D8"/>
    <w:rsid w:val="008376F4"/>
    <w:rsid w:val="008940A9"/>
    <w:rsid w:val="008B2DCA"/>
    <w:rsid w:val="009231A4"/>
    <w:rsid w:val="00943F9D"/>
    <w:rsid w:val="00962385"/>
    <w:rsid w:val="00972F7C"/>
    <w:rsid w:val="0098011A"/>
    <w:rsid w:val="009B4968"/>
    <w:rsid w:val="009D0894"/>
    <w:rsid w:val="00A06FFF"/>
    <w:rsid w:val="00A93311"/>
    <w:rsid w:val="00AB4632"/>
    <w:rsid w:val="00AF1704"/>
    <w:rsid w:val="00B34E9A"/>
    <w:rsid w:val="00B51068"/>
    <w:rsid w:val="00C65038"/>
    <w:rsid w:val="00CA0FCA"/>
    <w:rsid w:val="00CA7FE4"/>
    <w:rsid w:val="00D2418C"/>
    <w:rsid w:val="00DA736D"/>
    <w:rsid w:val="00DF1671"/>
    <w:rsid w:val="00E21DFB"/>
    <w:rsid w:val="00E444C7"/>
    <w:rsid w:val="00E660F5"/>
    <w:rsid w:val="00F418B7"/>
    <w:rsid w:val="00F82616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3B833"/>
  <w15:docId w15:val="{A5A90FB2-7B55-4BEE-A5CF-08456ED2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B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B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B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B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B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04B0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04B0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04B0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04B0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04B0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04B0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660F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B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04B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04B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404B0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04B03"/>
    <w:rPr>
      <w:b/>
      <w:bCs/>
    </w:rPr>
  </w:style>
  <w:style w:type="character" w:styleId="a9">
    <w:name w:val="Emphasis"/>
    <w:basedOn w:val="a0"/>
    <w:uiPriority w:val="20"/>
    <w:qFormat/>
    <w:rsid w:val="00404B0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04B03"/>
    <w:rPr>
      <w:szCs w:val="32"/>
    </w:rPr>
  </w:style>
  <w:style w:type="paragraph" w:styleId="ab">
    <w:name w:val="List Paragraph"/>
    <w:basedOn w:val="a"/>
    <w:uiPriority w:val="34"/>
    <w:qFormat/>
    <w:rsid w:val="00404B0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04B03"/>
    <w:rPr>
      <w:i/>
    </w:rPr>
  </w:style>
  <w:style w:type="character" w:customStyle="1" w:styleId="ad">
    <w:name w:val="引用文 (文字)"/>
    <w:basedOn w:val="a0"/>
    <w:link w:val="ac"/>
    <w:uiPriority w:val="29"/>
    <w:rsid w:val="00404B0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4B03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04B0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404B0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04B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4B0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04B0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404B0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404B03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D2418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D2418C"/>
    <w:rPr>
      <w:color w:val="5A5A5A" w:themeColor="text1" w:themeTint="A5"/>
    </w:rPr>
  </w:style>
  <w:style w:type="paragraph" w:styleId="af4">
    <w:name w:val="footer"/>
    <w:basedOn w:val="a"/>
    <w:link w:val="af5"/>
    <w:uiPriority w:val="99"/>
    <w:semiHidden/>
    <w:unhideWhenUsed/>
    <w:rsid w:val="00D241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D2418C"/>
    <w:rPr>
      <w:color w:val="5A5A5A" w:themeColor="text1" w:themeTint="A5"/>
    </w:rPr>
  </w:style>
  <w:style w:type="paragraph" w:styleId="af6">
    <w:name w:val="Note Heading"/>
    <w:basedOn w:val="a"/>
    <w:next w:val="a"/>
    <w:link w:val="af7"/>
    <w:uiPriority w:val="99"/>
    <w:unhideWhenUsed/>
    <w:rsid w:val="00492449"/>
    <w:pPr>
      <w:jc w:val="center"/>
    </w:pPr>
    <w:rPr>
      <w:rFonts w:ascii="AR P悠々ゴシック体E" w:eastAsia="AR P悠々ゴシック体E" w:hAnsi="ＭＳ 明朝" w:cs="ＭＳ 明朝"/>
      <w:sz w:val="28"/>
      <w:szCs w:val="28"/>
      <w:lang w:eastAsia="ja-JP"/>
    </w:rPr>
  </w:style>
  <w:style w:type="character" w:customStyle="1" w:styleId="af7">
    <w:name w:val="記 (文字)"/>
    <w:basedOn w:val="a0"/>
    <w:link w:val="af6"/>
    <w:uiPriority w:val="99"/>
    <w:rsid w:val="00492449"/>
    <w:rPr>
      <w:rFonts w:ascii="AR P悠々ゴシック体E" w:eastAsia="AR P悠々ゴシック体E" w:hAnsi="ＭＳ 明朝" w:cs="ＭＳ 明朝"/>
      <w:sz w:val="28"/>
      <w:szCs w:val="28"/>
      <w:lang w:eastAsia="ja-JP"/>
    </w:rPr>
  </w:style>
  <w:style w:type="paragraph" w:styleId="af8">
    <w:name w:val="Closing"/>
    <w:basedOn w:val="a"/>
    <w:link w:val="af9"/>
    <w:uiPriority w:val="99"/>
    <w:unhideWhenUsed/>
    <w:rsid w:val="00492449"/>
    <w:pPr>
      <w:jc w:val="right"/>
    </w:pPr>
    <w:rPr>
      <w:rFonts w:ascii="AR P悠々ゴシック体E" w:eastAsia="AR P悠々ゴシック体E" w:hAnsi="ＭＳ 明朝" w:cs="ＭＳ 明朝"/>
      <w:sz w:val="28"/>
      <w:szCs w:val="28"/>
      <w:lang w:eastAsia="ja-JP"/>
    </w:rPr>
  </w:style>
  <w:style w:type="character" w:customStyle="1" w:styleId="af9">
    <w:name w:val="結語 (文字)"/>
    <w:basedOn w:val="a0"/>
    <w:link w:val="af8"/>
    <w:uiPriority w:val="99"/>
    <w:rsid w:val="00492449"/>
    <w:rPr>
      <w:rFonts w:ascii="AR P悠々ゴシック体E" w:eastAsia="AR P悠々ゴシック体E" w:hAnsi="ＭＳ 明朝" w:cs="ＭＳ 明朝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4109-CF88-4EC3-8A5A-9D5988B7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コダーイ芸術教育研究所</dc:creator>
  <cp:lastModifiedBy>森本覚</cp:lastModifiedBy>
  <cp:revision>3</cp:revision>
  <cp:lastPrinted>2017-08-15T08:35:00Z</cp:lastPrinted>
  <dcterms:created xsi:type="dcterms:W3CDTF">2018-05-23T05:41:00Z</dcterms:created>
  <dcterms:modified xsi:type="dcterms:W3CDTF">2018-05-23T05:43:00Z</dcterms:modified>
</cp:coreProperties>
</file>